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B6" w:rsidRPr="00990A69" w:rsidRDefault="00802DB6" w:rsidP="00802DB6">
      <w:pPr>
        <w:rPr>
          <w:sz w:val="28"/>
          <w:szCs w:val="28"/>
          <w:lang w:val="et-EE"/>
        </w:rPr>
      </w:pPr>
      <w:r w:rsidRPr="009667DE">
        <w:rPr>
          <w:b/>
          <w:sz w:val="28"/>
          <w:szCs w:val="28"/>
          <w:lang w:val="et-EE"/>
        </w:rPr>
        <w:t xml:space="preserve">                                                                       RUST-OLEUM MATHYS</w:t>
      </w:r>
      <w:r>
        <w:rPr>
          <w:b/>
          <w:sz w:val="28"/>
          <w:szCs w:val="28"/>
          <w:lang w:val="et-EE"/>
        </w:rPr>
        <w:t xml:space="preserve"> </w:t>
      </w:r>
    </w:p>
    <w:p w:rsidR="00802DB6" w:rsidRPr="009667DE" w:rsidRDefault="00802DB6" w:rsidP="00802DB6">
      <w:pPr>
        <w:rPr>
          <w:b/>
          <w:sz w:val="28"/>
          <w:szCs w:val="28"/>
          <w:lang w:val="et-EE"/>
        </w:rPr>
      </w:pPr>
    </w:p>
    <w:p w:rsidR="00802DB6" w:rsidRDefault="00802DB6" w:rsidP="00802DB6">
      <w:pPr>
        <w:rPr>
          <w:sz w:val="28"/>
          <w:szCs w:val="28"/>
          <w:lang w:val="et-EE"/>
        </w:rPr>
      </w:pPr>
      <w:r w:rsidRPr="009667DE">
        <w:rPr>
          <w:b/>
          <w:sz w:val="28"/>
          <w:szCs w:val="28"/>
          <w:lang w:val="et-EE"/>
        </w:rPr>
        <w:t xml:space="preserve"> </w:t>
      </w:r>
      <w:r>
        <w:rPr>
          <w:b/>
          <w:sz w:val="28"/>
          <w:szCs w:val="28"/>
          <w:lang w:val="et-EE"/>
        </w:rPr>
        <w:t>HARDHAT 210</w:t>
      </w:r>
      <w:r w:rsidRPr="009667DE">
        <w:rPr>
          <w:b/>
          <w:sz w:val="28"/>
          <w:szCs w:val="28"/>
          <w:lang w:val="et-EE"/>
        </w:rPr>
        <w:t xml:space="preserve">2  TOOTESELGITUS </w:t>
      </w:r>
      <w:r>
        <w:rPr>
          <w:b/>
          <w:sz w:val="28"/>
          <w:szCs w:val="28"/>
          <w:lang w:val="et-EE"/>
        </w:rPr>
        <w:tab/>
      </w:r>
      <w:r>
        <w:rPr>
          <w:b/>
          <w:sz w:val="28"/>
          <w:szCs w:val="28"/>
          <w:lang w:val="et-EE"/>
        </w:rPr>
        <w:tab/>
      </w:r>
      <w:r w:rsidRPr="009667DE">
        <w:rPr>
          <w:b/>
          <w:sz w:val="28"/>
          <w:szCs w:val="28"/>
          <w:lang w:val="et-EE"/>
        </w:rPr>
        <w:t xml:space="preserve">                     </w:t>
      </w:r>
      <w:r w:rsidR="00D356A5">
        <w:rPr>
          <w:sz w:val="28"/>
          <w:szCs w:val="28"/>
          <w:lang w:val="et-EE"/>
        </w:rPr>
        <w:t xml:space="preserve">  26.03.15</w:t>
      </w:r>
    </w:p>
    <w:p w:rsidR="00802DB6" w:rsidRDefault="00802DB6" w:rsidP="00802DB6">
      <w:pPr>
        <w:rPr>
          <w:sz w:val="28"/>
          <w:szCs w:val="28"/>
          <w:lang w:val="et-EE"/>
        </w:rPr>
      </w:pPr>
    </w:p>
    <w:p w:rsidR="00802DB6" w:rsidRDefault="00802DB6" w:rsidP="00802DB6">
      <w:pPr>
        <w:rPr>
          <w:lang w:val="et-EE"/>
        </w:rPr>
      </w:pPr>
      <w:r>
        <w:rPr>
          <w:lang w:val="et-EE"/>
        </w:rPr>
        <w:t>Nakkekrunt HardHat 2102  põhineb lahustiga lahustuvatel akrüülidel.</w:t>
      </w:r>
    </w:p>
    <w:p w:rsidR="00802DB6" w:rsidRDefault="00802DB6" w:rsidP="00802DB6">
      <w:pPr>
        <w:rPr>
          <w:lang w:val="et-EE"/>
        </w:rPr>
      </w:pPr>
    </w:p>
    <w:p w:rsidR="00802DB6" w:rsidRDefault="00802DB6" w:rsidP="00802DB6">
      <w:pPr>
        <w:rPr>
          <w:b/>
          <w:lang w:val="et-EE"/>
        </w:rPr>
      </w:pPr>
      <w:r w:rsidRPr="009667DE">
        <w:rPr>
          <w:b/>
          <w:lang w:val="et-EE"/>
        </w:rPr>
        <w:t>KASUTUSALAD</w:t>
      </w:r>
    </w:p>
    <w:p w:rsidR="00802DB6" w:rsidRDefault="00802DB6" w:rsidP="00802DB6">
      <w:pPr>
        <w:rPr>
          <w:b/>
          <w:lang w:val="et-EE"/>
        </w:rPr>
      </w:pPr>
    </w:p>
    <w:p w:rsidR="00802DB6" w:rsidRDefault="00802DB6" w:rsidP="00802DB6">
      <w:pPr>
        <w:rPr>
          <w:lang w:val="et-EE"/>
        </w:rPr>
      </w:pPr>
      <w:r>
        <w:rPr>
          <w:b/>
          <w:lang w:val="et-EE"/>
        </w:rPr>
        <w:t>HardHat 2102</w:t>
      </w:r>
      <w:r>
        <w:rPr>
          <w:lang w:val="et-EE"/>
        </w:rPr>
        <w:t xml:space="preserve"> sobib kandmiseks  galvaniseeritud terasele, roostevabale terasele, alumiiniumile, vasele, klaasile, portselanile, ning paljudele teistele tihedatele ja siledatele pindadele.</w:t>
      </w:r>
    </w:p>
    <w:p w:rsidR="00802DB6" w:rsidRDefault="00802DB6" w:rsidP="00802DB6">
      <w:pPr>
        <w:rPr>
          <w:lang w:val="et-EE"/>
        </w:rPr>
      </w:pPr>
    </w:p>
    <w:p w:rsidR="00802DB6" w:rsidRPr="00336099" w:rsidRDefault="00802DB6" w:rsidP="00802DB6">
      <w:pPr>
        <w:rPr>
          <w:b/>
          <w:lang w:val="et-EE"/>
        </w:rPr>
      </w:pPr>
      <w:r w:rsidRPr="00336099">
        <w:rPr>
          <w:b/>
          <w:lang w:val="et-EE"/>
        </w:rPr>
        <w:t>TEHNILISED ANDMED</w:t>
      </w:r>
    </w:p>
    <w:p w:rsidR="00802DB6" w:rsidRPr="00336099" w:rsidRDefault="00802DB6" w:rsidP="00802DB6">
      <w:pPr>
        <w:rPr>
          <w:b/>
          <w:lang w:val="et-EE"/>
        </w:rPr>
      </w:pPr>
    </w:p>
    <w:p w:rsidR="00802DB6" w:rsidRDefault="00802DB6" w:rsidP="00802DB6">
      <w:pPr>
        <w:rPr>
          <w:lang w:val="et-EE"/>
        </w:rPr>
      </w:pPr>
      <w:r>
        <w:rPr>
          <w:lang w:val="et-EE"/>
        </w:rPr>
        <w:t>Välimus                                               :   kleepuv</w:t>
      </w:r>
    </w:p>
    <w:p w:rsidR="00802DB6" w:rsidRDefault="00802DB6" w:rsidP="00802DB6">
      <w:pPr>
        <w:rPr>
          <w:b/>
          <w:lang w:val="et-EE"/>
        </w:rPr>
      </w:pPr>
      <w:r>
        <w:rPr>
          <w:lang w:val="et-EE"/>
        </w:rPr>
        <w:t>Värvus                                                  : sinakas läbipaistev</w:t>
      </w:r>
    </w:p>
    <w:p w:rsidR="00802DB6" w:rsidRDefault="00802DB6" w:rsidP="00802DB6">
      <w:pPr>
        <w:rPr>
          <w:lang w:val="et-EE"/>
        </w:rPr>
      </w:pPr>
      <w:r>
        <w:rPr>
          <w:lang w:val="et-EE"/>
        </w:rPr>
        <w:t>Soovitatav kihi paksus                         : ei määrata</w:t>
      </w:r>
    </w:p>
    <w:p w:rsidR="00802DB6" w:rsidRPr="00990A69" w:rsidRDefault="00802DB6" w:rsidP="00802DB6">
      <w:pPr>
        <w:rPr>
          <w:lang w:val="et-EE"/>
        </w:rPr>
      </w:pPr>
      <w:r>
        <w:rPr>
          <w:lang w:val="et-EE"/>
        </w:rPr>
        <w:t>LOÜ                                                      :  max. 730 g/l</w:t>
      </w:r>
    </w:p>
    <w:p w:rsidR="00802DB6" w:rsidRDefault="00802DB6" w:rsidP="00802DB6">
      <w:pPr>
        <w:rPr>
          <w:lang w:val="et-EE"/>
        </w:rPr>
      </w:pPr>
      <w:r>
        <w:rPr>
          <w:lang w:val="et-EE"/>
        </w:rPr>
        <w:t>Kuivamise ajad 20 C/ 50%</w:t>
      </w:r>
    </w:p>
    <w:p w:rsidR="00802DB6" w:rsidRPr="00990A69" w:rsidRDefault="00802DB6" w:rsidP="00802DB6">
      <w:pPr>
        <w:rPr>
          <w:lang w:val="et-EE"/>
        </w:rPr>
      </w:pPr>
      <w:r>
        <w:rPr>
          <w:lang w:val="et-EE"/>
        </w:rPr>
        <w:t>Puutekindel                                            :   kui muutub nakkuvaks</w:t>
      </w:r>
    </w:p>
    <w:p w:rsidR="00802DB6" w:rsidRDefault="00802DB6" w:rsidP="00802DB6">
      <w:pPr>
        <w:rPr>
          <w:lang w:val="et-EE"/>
        </w:rPr>
      </w:pPr>
      <w:r w:rsidRPr="00990A69">
        <w:rPr>
          <w:lang w:val="et-EE"/>
        </w:rPr>
        <w:t xml:space="preserve">Käsitletav                                              : </w:t>
      </w:r>
      <w:r>
        <w:rPr>
          <w:lang w:val="et-EE"/>
        </w:rPr>
        <w:t xml:space="preserve">   kui muutub nakkuvaks</w:t>
      </w:r>
    </w:p>
    <w:p w:rsidR="00802DB6" w:rsidRDefault="00802DB6" w:rsidP="00802DB6">
      <w:pPr>
        <w:rPr>
          <w:lang w:val="et-EE"/>
        </w:rPr>
      </w:pPr>
      <w:r>
        <w:rPr>
          <w:lang w:val="et-EE"/>
        </w:rPr>
        <w:t>Ülevärvitav                                            :   ½ tunni pärast kuid enne 24 tundi</w:t>
      </w:r>
    </w:p>
    <w:p w:rsidR="00802DB6" w:rsidRPr="00990A69" w:rsidRDefault="00802DB6" w:rsidP="00802DB6">
      <w:pPr>
        <w:rPr>
          <w:lang w:val="et-EE"/>
        </w:rPr>
      </w:pPr>
      <w:r>
        <w:rPr>
          <w:lang w:val="et-EE"/>
        </w:rPr>
        <w:t xml:space="preserve">Kuumakindlus                                        :  </w:t>
      </w:r>
      <w:smartTag w:uri="urn:schemas-microsoft-com:office:smarttags" w:element="metricconverter">
        <w:smartTagPr>
          <w:attr w:name="ProductID" w:val="100 C"/>
        </w:smartTagPr>
        <w:r>
          <w:rPr>
            <w:lang w:val="et-EE"/>
          </w:rPr>
          <w:t>100 C</w:t>
        </w:r>
      </w:smartTag>
      <w:r>
        <w:rPr>
          <w:lang w:val="et-EE"/>
        </w:rPr>
        <w:t xml:space="preserve"> ( kuiva kuumust)</w:t>
      </w:r>
    </w:p>
    <w:p w:rsidR="00802DB6" w:rsidRDefault="00802DB6" w:rsidP="00802DB6">
      <w:pPr>
        <w:rPr>
          <w:lang w:val="et-EE"/>
        </w:rPr>
      </w:pPr>
      <w:r>
        <w:rPr>
          <w:lang w:val="et-EE"/>
        </w:rPr>
        <w:t>Teoreetiline katvus                                 :  5,5 m2 purgiga</w:t>
      </w:r>
    </w:p>
    <w:p w:rsidR="00802DB6" w:rsidRDefault="00802DB6" w:rsidP="00802DB6">
      <w:pPr>
        <w:rPr>
          <w:lang w:val="et-EE"/>
        </w:rPr>
      </w:pPr>
    </w:p>
    <w:p w:rsidR="00802DB6" w:rsidRPr="00336099" w:rsidRDefault="00802DB6" w:rsidP="00802DB6">
      <w:pPr>
        <w:rPr>
          <w:b/>
          <w:lang w:val="et-EE"/>
        </w:rPr>
      </w:pPr>
      <w:r w:rsidRPr="00336099">
        <w:rPr>
          <w:b/>
          <w:lang w:val="et-EE"/>
        </w:rPr>
        <w:t>PINNA ETTEVALMISTUS</w:t>
      </w:r>
    </w:p>
    <w:p w:rsidR="00802DB6" w:rsidRDefault="00802DB6" w:rsidP="00802DB6">
      <w:pPr>
        <w:rPr>
          <w:lang w:val="et-EE"/>
        </w:rPr>
      </w:pPr>
    </w:p>
    <w:p w:rsidR="00802DB6" w:rsidRDefault="00802DB6" w:rsidP="00802DB6">
      <w:pPr>
        <w:rPr>
          <w:lang w:val="et-EE"/>
        </w:rPr>
      </w:pPr>
      <w:r>
        <w:rPr>
          <w:lang w:val="et-EE"/>
        </w:rPr>
        <w:t xml:space="preserve">Eemaldada pori , mustus ja rasvad leeliselise pesuga või aurupesuriga. Eemaldada nn. „valge rooste” kasutades toodet Surfa Etch 108 </w:t>
      </w:r>
      <w:r w:rsidR="00D356A5">
        <w:rPr>
          <w:lang w:val="et-EE"/>
        </w:rPr>
        <w:t xml:space="preserve">ja mittesoovitud </w:t>
      </w:r>
      <w:r>
        <w:rPr>
          <w:lang w:val="et-EE"/>
        </w:rPr>
        <w:t xml:space="preserve"> värv</w:t>
      </w:r>
      <w:r w:rsidR="00D356A5">
        <w:rPr>
          <w:lang w:val="et-EE"/>
        </w:rPr>
        <w:t>ikiht</w:t>
      </w:r>
      <w:r>
        <w:rPr>
          <w:lang w:val="et-EE"/>
        </w:rPr>
        <w:t xml:space="preserve"> kasutades toodet Paintstripper 25. Enne värvima hakkamist peab pind olema puhas ja kuiv.</w:t>
      </w:r>
    </w:p>
    <w:p w:rsidR="00802DB6" w:rsidRDefault="00802DB6" w:rsidP="00802DB6">
      <w:pPr>
        <w:rPr>
          <w:lang w:val="et-EE"/>
        </w:rPr>
      </w:pPr>
    </w:p>
    <w:p w:rsidR="00802DB6" w:rsidRPr="00336099" w:rsidRDefault="00802DB6" w:rsidP="00802DB6">
      <w:pPr>
        <w:rPr>
          <w:b/>
          <w:lang w:val="et-EE"/>
        </w:rPr>
      </w:pPr>
      <w:r w:rsidRPr="00336099">
        <w:rPr>
          <w:b/>
          <w:lang w:val="et-EE"/>
        </w:rPr>
        <w:t>KASUTAMINE</w:t>
      </w:r>
    </w:p>
    <w:p w:rsidR="00802DB6" w:rsidRDefault="00802DB6" w:rsidP="00802DB6">
      <w:pPr>
        <w:rPr>
          <w:lang w:val="et-EE"/>
        </w:rPr>
      </w:pPr>
    </w:p>
    <w:p w:rsidR="00802DB6" w:rsidRDefault="00802DB6" w:rsidP="00802DB6">
      <w:pPr>
        <w:rPr>
          <w:lang w:val="et-EE"/>
        </w:rPr>
      </w:pPr>
      <w:r>
        <w:rPr>
          <w:lang w:val="et-EE"/>
        </w:rPr>
        <w:t>Eemaldada kork. Raputada vähemalt 1 minut peale seda kui on purgis olevat kuuli kuulda. Toodet tuleks töö käigus perioodiliselt raputada. Toodet peale kandes tuleks hoida purki vähemalt 25cm kaugusel pinnast. Pihustamise käigus peaks purk olema pidevas liikumises, et vältida jookse. Pinnale kanda 1 õhuke kiht</w:t>
      </w:r>
      <w:r w:rsidR="00D356A5">
        <w:rPr>
          <w:lang w:val="et-EE"/>
        </w:rPr>
        <w:t>. Peale kasutamist keerata purk düüsi puhastamiseks tagurpidi ning pihustada 2-3 sekundit.</w:t>
      </w:r>
    </w:p>
    <w:p w:rsidR="00802DB6" w:rsidRDefault="00802DB6" w:rsidP="00802DB6">
      <w:pPr>
        <w:rPr>
          <w:lang w:val="et-EE"/>
        </w:rPr>
      </w:pPr>
    </w:p>
    <w:p w:rsidR="00802DB6" w:rsidRPr="00990A69" w:rsidRDefault="00802DB6" w:rsidP="00802DB6">
      <w:pPr>
        <w:rPr>
          <w:lang w:val="et-EE"/>
        </w:rPr>
      </w:pPr>
    </w:p>
    <w:p w:rsidR="00D356A5" w:rsidRDefault="00D356A5" w:rsidP="00802DB6">
      <w:pPr>
        <w:rPr>
          <w:sz w:val="28"/>
          <w:szCs w:val="28"/>
        </w:rPr>
      </w:pPr>
    </w:p>
    <w:p w:rsidR="00D356A5" w:rsidRDefault="00D356A5" w:rsidP="00802DB6">
      <w:pPr>
        <w:rPr>
          <w:sz w:val="28"/>
          <w:szCs w:val="28"/>
        </w:rPr>
      </w:pPr>
    </w:p>
    <w:p w:rsidR="00D356A5" w:rsidRDefault="00D356A5" w:rsidP="00802DB6">
      <w:pPr>
        <w:rPr>
          <w:sz w:val="28"/>
          <w:szCs w:val="28"/>
        </w:rPr>
      </w:pPr>
    </w:p>
    <w:p w:rsidR="00D356A5" w:rsidRDefault="00D356A5" w:rsidP="00802DB6">
      <w:pPr>
        <w:rPr>
          <w:sz w:val="28"/>
          <w:szCs w:val="28"/>
        </w:rPr>
      </w:pPr>
    </w:p>
    <w:p w:rsidR="00802DB6" w:rsidRDefault="00802DB6" w:rsidP="00802DB6">
      <w:pPr>
        <w:rPr>
          <w:sz w:val="28"/>
          <w:szCs w:val="28"/>
        </w:rPr>
      </w:pPr>
      <w:proofErr w:type="spellStart"/>
      <w:r>
        <w:rPr>
          <w:sz w:val="28"/>
          <w:szCs w:val="28"/>
        </w:rPr>
        <w:t>Tööstusvärvid</w:t>
      </w:r>
      <w:proofErr w:type="spellEnd"/>
      <w:r>
        <w:rPr>
          <w:sz w:val="28"/>
          <w:szCs w:val="28"/>
        </w:rPr>
        <w:t xml:space="preserve"> OÜ </w:t>
      </w:r>
      <w:proofErr w:type="spellStart"/>
      <w:r>
        <w:rPr>
          <w:sz w:val="28"/>
          <w:szCs w:val="28"/>
        </w:rPr>
        <w:t>Aardla</w:t>
      </w:r>
      <w:proofErr w:type="spellEnd"/>
      <w:r>
        <w:rPr>
          <w:sz w:val="28"/>
          <w:szCs w:val="28"/>
        </w:rPr>
        <w:t xml:space="preserve"> 25g Tartu E-mail: </w:t>
      </w:r>
      <w:hyperlink r:id="rId4" w:history="1">
        <w:r w:rsidRPr="00ED2FD7">
          <w:rPr>
            <w:rStyle w:val="Hyperlink"/>
            <w:sz w:val="28"/>
            <w:szCs w:val="28"/>
          </w:rPr>
          <w:t>info@colorworld.ee</w:t>
        </w:r>
      </w:hyperlink>
    </w:p>
    <w:p w:rsidR="00802DB6" w:rsidRPr="00A04CBC" w:rsidRDefault="00802DB6" w:rsidP="00D356A5">
      <w:pPr>
        <w:jc w:val="center"/>
      </w:pPr>
      <w:r w:rsidRPr="00A04CBC">
        <w:lastRenderedPageBreak/>
        <w:t>-2-</w:t>
      </w:r>
    </w:p>
    <w:p w:rsidR="00802DB6" w:rsidRPr="00A04CBC" w:rsidRDefault="00802DB6" w:rsidP="00802DB6"/>
    <w:p w:rsidR="00802DB6" w:rsidRPr="00A04CBC" w:rsidRDefault="00802DB6" w:rsidP="00802DB6"/>
    <w:p w:rsidR="00802DB6" w:rsidRPr="00336099" w:rsidRDefault="00802DB6" w:rsidP="00802DB6">
      <w:pPr>
        <w:rPr>
          <w:b/>
        </w:rPr>
      </w:pPr>
      <w:r w:rsidRPr="00336099">
        <w:rPr>
          <w:b/>
        </w:rPr>
        <w:t>VÄRVIMINE JA VÄRVIMISTINGIMUSED</w:t>
      </w:r>
    </w:p>
    <w:p w:rsidR="00802DB6" w:rsidRPr="00A04CBC" w:rsidRDefault="00802DB6" w:rsidP="00802DB6"/>
    <w:p w:rsidR="00802DB6" w:rsidRDefault="00D356A5" w:rsidP="00802DB6">
      <w:proofErr w:type="spellStart"/>
      <w:r>
        <w:t>Õhuniiskus</w:t>
      </w:r>
      <w:proofErr w:type="spellEnd"/>
      <w:r>
        <w:t xml:space="preserve"> &lt;85% </w:t>
      </w:r>
      <w:proofErr w:type="spellStart"/>
      <w:proofErr w:type="gramStart"/>
      <w:r>
        <w:t>ja</w:t>
      </w:r>
      <w:proofErr w:type="spellEnd"/>
      <w:proofErr w:type="gramEnd"/>
      <w:r>
        <w:t xml:space="preserve"> </w:t>
      </w:r>
      <w:proofErr w:type="spellStart"/>
      <w:r>
        <w:t>nii</w:t>
      </w:r>
      <w:proofErr w:type="spellEnd"/>
      <w:r>
        <w:t xml:space="preserve"> </w:t>
      </w:r>
      <w:proofErr w:type="spellStart"/>
      <w:r>
        <w:t>värvitav</w:t>
      </w:r>
      <w:proofErr w:type="spellEnd"/>
      <w:r w:rsidR="00802DB6">
        <w:t xml:space="preserve"> </w:t>
      </w:r>
      <w:proofErr w:type="spellStart"/>
      <w:r w:rsidR="00802DB6">
        <w:t>pin</w:t>
      </w:r>
      <w:r>
        <w:t>d</w:t>
      </w:r>
      <w:proofErr w:type="spellEnd"/>
      <w:r>
        <w:t xml:space="preserve"> </w:t>
      </w:r>
      <w:proofErr w:type="spellStart"/>
      <w:r>
        <w:t>kui</w:t>
      </w:r>
      <w:proofErr w:type="spellEnd"/>
      <w:r>
        <w:t xml:space="preserve"> </w:t>
      </w:r>
      <w:proofErr w:type="spellStart"/>
      <w:r>
        <w:t>purk</w:t>
      </w:r>
      <w:proofErr w:type="spellEnd"/>
      <w:r>
        <w:t xml:space="preserve"> </w:t>
      </w:r>
      <w:proofErr w:type="spellStart"/>
      <w:r>
        <w:t>peaksid</w:t>
      </w:r>
      <w:proofErr w:type="spellEnd"/>
      <w:r>
        <w:t xml:space="preserve"> </w:t>
      </w:r>
      <w:proofErr w:type="spellStart"/>
      <w:r>
        <w:t>olema</w:t>
      </w:r>
      <w:proofErr w:type="spellEnd"/>
      <w:r>
        <w:t xml:space="preserve"> </w:t>
      </w:r>
      <w:proofErr w:type="spellStart"/>
      <w:r>
        <w:t>üle</w:t>
      </w:r>
      <w:proofErr w:type="spellEnd"/>
      <w:r>
        <w:t xml:space="preserve"> 0°C.</w:t>
      </w:r>
      <w:r w:rsidR="00802DB6">
        <w:t xml:space="preserve"> </w:t>
      </w:r>
    </w:p>
    <w:p w:rsidR="00802DB6" w:rsidRDefault="00802DB6" w:rsidP="00802DB6"/>
    <w:p w:rsidR="00802DB6" w:rsidRPr="00336099" w:rsidRDefault="00802DB6" w:rsidP="00802DB6">
      <w:pPr>
        <w:rPr>
          <w:b/>
        </w:rPr>
      </w:pPr>
      <w:r w:rsidRPr="00336099">
        <w:rPr>
          <w:b/>
        </w:rPr>
        <w:t>MÄRKUS</w:t>
      </w:r>
    </w:p>
    <w:p w:rsidR="00802DB6" w:rsidRDefault="00802DB6" w:rsidP="00802DB6"/>
    <w:p w:rsidR="00802DB6" w:rsidRDefault="00802DB6" w:rsidP="00802DB6">
      <w:proofErr w:type="spellStart"/>
      <w:r>
        <w:t>Kaetud</w:t>
      </w:r>
      <w:proofErr w:type="spellEnd"/>
      <w:r>
        <w:t xml:space="preserve"> </w:t>
      </w:r>
      <w:proofErr w:type="spellStart"/>
      <w:r>
        <w:t>pind</w:t>
      </w:r>
      <w:proofErr w:type="spellEnd"/>
      <w:r>
        <w:t xml:space="preserve"> </w:t>
      </w:r>
      <w:proofErr w:type="spellStart"/>
      <w:r>
        <w:t>tuleb</w:t>
      </w:r>
      <w:proofErr w:type="spellEnd"/>
      <w:r>
        <w:t xml:space="preserve"> </w:t>
      </w:r>
      <w:proofErr w:type="spellStart"/>
      <w:r>
        <w:t>peale</w:t>
      </w:r>
      <w:proofErr w:type="spellEnd"/>
      <w:r>
        <w:t xml:space="preserve"> 30 </w:t>
      </w:r>
      <w:proofErr w:type="spellStart"/>
      <w:r>
        <w:t>minutit</w:t>
      </w:r>
      <w:proofErr w:type="spellEnd"/>
      <w:r>
        <w:t xml:space="preserve"> </w:t>
      </w:r>
      <w:proofErr w:type="spellStart"/>
      <w:r>
        <w:t>võimalikult</w:t>
      </w:r>
      <w:proofErr w:type="spellEnd"/>
      <w:r>
        <w:t xml:space="preserve"> </w:t>
      </w:r>
      <w:proofErr w:type="spellStart"/>
      <w:proofErr w:type="gramStart"/>
      <w:r>
        <w:t>ruttu</w:t>
      </w:r>
      <w:proofErr w:type="spellEnd"/>
      <w:r>
        <w:t xml:space="preserve">  </w:t>
      </w:r>
      <w:proofErr w:type="spellStart"/>
      <w:r>
        <w:t>katta</w:t>
      </w:r>
      <w:proofErr w:type="spellEnd"/>
      <w:proofErr w:type="gramEnd"/>
      <w:r>
        <w:t xml:space="preserve"> </w:t>
      </w:r>
      <w:proofErr w:type="spellStart"/>
      <w:r>
        <w:t>värviga</w:t>
      </w:r>
      <w:proofErr w:type="spellEnd"/>
      <w:r>
        <w:t xml:space="preserve">, et </w:t>
      </w:r>
      <w:proofErr w:type="spellStart"/>
      <w:r>
        <w:t>vältida</w:t>
      </w:r>
      <w:proofErr w:type="spellEnd"/>
      <w:r>
        <w:t xml:space="preserve"> </w:t>
      </w:r>
      <w:proofErr w:type="spellStart"/>
      <w:r>
        <w:t>pinna</w:t>
      </w:r>
      <w:proofErr w:type="spellEnd"/>
      <w:r>
        <w:t xml:space="preserve"> </w:t>
      </w:r>
      <w:proofErr w:type="spellStart"/>
      <w:r>
        <w:t>mustumist</w:t>
      </w:r>
      <w:proofErr w:type="spellEnd"/>
      <w:r>
        <w:t xml:space="preserve"> </w:t>
      </w:r>
      <w:proofErr w:type="spellStart"/>
      <w:r>
        <w:t>ja</w:t>
      </w:r>
      <w:proofErr w:type="spellEnd"/>
      <w:r>
        <w:t xml:space="preserve"> </w:t>
      </w:r>
      <w:proofErr w:type="spellStart"/>
      <w:r>
        <w:t>kattumist</w:t>
      </w:r>
      <w:proofErr w:type="spellEnd"/>
      <w:r>
        <w:t xml:space="preserve"> </w:t>
      </w:r>
      <w:proofErr w:type="spellStart"/>
      <w:r>
        <w:t>tolmuga</w:t>
      </w:r>
      <w:proofErr w:type="spellEnd"/>
      <w:r>
        <w:t>.</w:t>
      </w:r>
    </w:p>
    <w:p w:rsidR="00802DB6" w:rsidRDefault="00802DB6" w:rsidP="00802DB6"/>
    <w:p w:rsidR="00802DB6" w:rsidRDefault="00802DB6" w:rsidP="00802DB6">
      <w:proofErr w:type="spellStart"/>
      <w:r>
        <w:t>Originaalpakendis</w:t>
      </w:r>
      <w:proofErr w:type="spellEnd"/>
      <w:r>
        <w:t xml:space="preserve"> </w:t>
      </w:r>
      <w:proofErr w:type="spellStart"/>
      <w:r>
        <w:t>kuivas</w:t>
      </w:r>
      <w:proofErr w:type="spellEnd"/>
      <w:r>
        <w:t xml:space="preserve"> </w:t>
      </w:r>
      <w:proofErr w:type="spellStart"/>
      <w:proofErr w:type="gramStart"/>
      <w:r>
        <w:t>ja</w:t>
      </w:r>
      <w:proofErr w:type="spellEnd"/>
      <w:proofErr w:type="gramEnd"/>
      <w:r>
        <w:t xml:space="preserve"> </w:t>
      </w:r>
      <w:proofErr w:type="spellStart"/>
      <w:r>
        <w:t>jahedas</w:t>
      </w:r>
      <w:proofErr w:type="spellEnd"/>
      <w:r>
        <w:t xml:space="preserve"> </w:t>
      </w:r>
      <w:proofErr w:type="spellStart"/>
      <w:r>
        <w:t>hoides</w:t>
      </w:r>
      <w:proofErr w:type="spellEnd"/>
      <w:r>
        <w:t xml:space="preserve"> </w:t>
      </w:r>
      <w:proofErr w:type="spellStart"/>
      <w:r>
        <w:t>säilib</w:t>
      </w:r>
      <w:proofErr w:type="spellEnd"/>
      <w:r>
        <w:t xml:space="preserve"> 5 </w:t>
      </w:r>
      <w:proofErr w:type="spellStart"/>
      <w:r>
        <w:t>aastat</w:t>
      </w:r>
      <w:proofErr w:type="spellEnd"/>
      <w:r>
        <w:t xml:space="preserve">. </w:t>
      </w:r>
    </w:p>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p w:rsidR="00802DB6" w:rsidRDefault="00802DB6" w:rsidP="00802DB6">
      <w:r>
        <w:t xml:space="preserve"> </w:t>
      </w:r>
    </w:p>
    <w:p w:rsidR="00802DB6" w:rsidRPr="00A04CBC" w:rsidRDefault="00802DB6" w:rsidP="00802DB6"/>
    <w:p w:rsidR="00D356A5" w:rsidRDefault="00D356A5" w:rsidP="00802DB6"/>
    <w:p w:rsidR="00D356A5" w:rsidRDefault="00D356A5" w:rsidP="00802DB6"/>
    <w:p w:rsidR="00D356A5" w:rsidRDefault="00D356A5" w:rsidP="00802DB6"/>
    <w:p w:rsidR="00D356A5" w:rsidRDefault="00D356A5" w:rsidP="00802DB6"/>
    <w:p w:rsidR="00D356A5" w:rsidRDefault="00D356A5" w:rsidP="00802DB6"/>
    <w:p w:rsidR="00D356A5" w:rsidRDefault="00D356A5" w:rsidP="00802DB6"/>
    <w:p w:rsidR="00802DB6" w:rsidRPr="00A04CBC" w:rsidRDefault="00802DB6" w:rsidP="00802DB6">
      <w:pPr>
        <w:rPr>
          <w:lang w:val="et-EE"/>
        </w:rPr>
      </w:pPr>
      <w:proofErr w:type="spellStart"/>
      <w:r w:rsidRPr="00A04CBC">
        <w:t>Tööstusvärvid</w:t>
      </w:r>
      <w:proofErr w:type="spellEnd"/>
      <w:r w:rsidRPr="00A04CBC">
        <w:t xml:space="preserve"> OÜ </w:t>
      </w:r>
      <w:proofErr w:type="spellStart"/>
      <w:r w:rsidRPr="00A04CBC">
        <w:t>Aardla</w:t>
      </w:r>
      <w:proofErr w:type="spellEnd"/>
      <w:r w:rsidRPr="00A04CBC">
        <w:t xml:space="preserve"> 25g Tartu E-mail: </w:t>
      </w:r>
      <w:hyperlink r:id="rId5" w:history="1">
        <w:r w:rsidRPr="00A04CBC">
          <w:rPr>
            <w:rStyle w:val="Hyperlink"/>
          </w:rPr>
          <w:t>info@colorworld.ee</w:t>
        </w:r>
      </w:hyperlink>
    </w:p>
    <w:p w:rsidR="00802DB6" w:rsidRPr="00A04CBC" w:rsidRDefault="00802DB6" w:rsidP="00802DB6">
      <w:pPr>
        <w:rPr>
          <w:lang w:val="et-EE"/>
        </w:rPr>
      </w:pPr>
    </w:p>
    <w:p w:rsidR="001C52FA" w:rsidRDefault="00D356A5"/>
    <w:sectPr w:rsidR="001C52F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2DB6"/>
    <w:rsid w:val="00011A10"/>
    <w:rsid w:val="00027CCC"/>
    <w:rsid w:val="0008418D"/>
    <w:rsid w:val="000A66F8"/>
    <w:rsid w:val="000B1782"/>
    <w:rsid w:val="000D6E17"/>
    <w:rsid w:val="000F5DF3"/>
    <w:rsid w:val="000F6551"/>
    <w:rsid w:val="00172E25"/>
    <w:rsid w:val="001945BD"/>
    <w:rsid w:val="00195B07"/>
    <w:rsid w:val="001C107D"/>
    <w:rsid w:val="001C6E6C"/>
    <w:rsid w:val="00221F50"/>
    <w:rsid w:val="00284131"/>
    <w:rsid w:val="002928FD"/>
    <w:rsid w:val="002A17BB"/>
    <w:rsid w:val="00303A71"/>
    <w:rsid w:val="004D0E7C"/>
    <w:rsid w:val="005907F0"/>
    <w:rsid w:val="00590868"/>
    <w:rsid w:val="005D70E8"/>
    <w:rsid w:val="006C147E"/>
    <w:rsid w:val="006D7478"/>
    <w:rsid w:val="007762F1"/>
    <w:rsid w:val="0078372B"/>
    <w:rsid w:val="007A0AEC"/>
    <w:rsid w:val="007B58ED"/>
    <w:rsid w:val="00802DB6"/>
    <w:rsid w:val="00862259"/>
    <w:rsid w:val="00880B41"/>
    <w:rsid w:val="00882D4C"/>
    <w:rsid w:val="00911F74"/>
    <w:rsid w:val="009D669B"/>
    <w:rsid w:val="009E517C"/>
    <w:rsid w:val="00A25F91"/>
    <w:rsid w:val="00AA420F"/>
    <w:rsid w:val="00AD564F"/>
    <w:rsid w:val="00B37C44"/>
    <w:rsid w:val="00B95C25"/>
    <w:rsid w:val="00CA2E83"/>
    <w:rsid w:val="00CD2CEF"/>
    <w:rsid w:val="00D03BD3"/>
    <w:rsid w:val="00D356A5"/>
    <w:rsid w:val="00D56B76"/>
    <w:rsid w:val="00D6338E"/>
    <w:rsid w:val="00D65A63"/>
    <w:rsid w:val="00DC48C0"/>
    <w:rsid w:val="00DD1DDC"/>
    <w:rsid w:val="00E5104B"/>
    <w:rsid w:val="00EB7C5E"/>
    <w:rsid w:val="00EF70FD"/>
    <w:rsid w:val="00F00D56"/>
    <w:rsid w:val="00F73921"/>
    <w:rsid w:val="00F963FF"/>
    <w:rsid w:val="00FC0C7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D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lorworld.ee" TargetMode="External"/><Relationship Id="rId4" Type="http://schemas.openxmlformats.org/officeDocument/2006/relationships/hyperlink" Target="mailto:info@colorwor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349</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dc:creator>
  <cp:keywords/>
  <dc:description/>
  <cp:lastModifiedBy>aivar</cp:lastModifiedBy>
  <cp:revision>2</cp:revision>
  <dcterms:created xsi:type="dcterms:W3CDTF">2015-03-26T09:46:00Z</dcterms:created>
  <dcterms:modified xsi:type="dcterms:W3CDTF">2015-03-26T10:02:00Z</dcterms:modified>
</cp:coreProperties>
</file>