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76" w:rsidRPr="00A17BE3" w:rsidRDefault="00A76376" w:rsidP="00A76376">
      <w:pPr>
        <w:rPr>
          <w:b/>
          <w:sz w:val="28"/>
          <w:szCs w:val="28"/>
          <w:lang w:val="et-EE"/>
        </w:rPr>
      </w:pPr>
      <w:r w:rsidRPr="00A17BE3">
        <w:rPr>
          <w:b/>
          <w:sz w:val="28"/>
          <w:szCs w:val="28"/>
          <w:lang w:val="et-EE"/>
        </w:rPr>
        <w:t xml:space="preserve">                                                                  RUST-OLEUM MATHYS</w:t>
      </w:r>
    </w:p>
    <w:p w:rsidR="00A76376" w:rsidRPr="00A17BE3" w:rsidRDefault="00A76376" w:rsidP="00A76376">
      <w:pPr>
        <w:rPr>
          <w:b/>
          <w:sz w:val="28"/>
          <w:szCs w:val="28"/>
          <w:lang w:val="et-EE"/>
        </w:rPr>
      </w:pPr>
    </w:p>
    <w:p w:rsidR="00A76376" w:rsidRDefault="00A76376" w:rsidP="00A76376">
      <w:pPr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BIOSAN AQUA GLOSS</w:t>
      </w:r>
      <w:r w:rsidRPr="00A17BE3">
        <w:rPr>
          <w:b/>
          <w:sz w:val="28"/>
          <w:szCs w:val="28"/>
          <w:lang w:val="et-EE"/>
        </w:rPr>
        <w:t xml:space="preserve">                   TOOTESELGITUS</w:t>
      </w:r>
      <w:r w:rsidR="00531FBD">
        <w:rPr>
          <w:sz w:val="28"/>
          <w:szCs w:val="28"/>
          <w:lang w:val="et-EE"/>
        </w:rPr>
        <w:t xml:space="preserve">        25.03.15</w:t>
      </w:r>
    </w:p>
    <w:p w:rsidR="00A76376" w:rsidRDefault="00A76376" w:rsidP="00A76376">
      <w:pPr>
        <w:rPr>
          <w:sz w:val="28"/>
          <w:szCs w:val="28"/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Biosan Aqua gloss on </w:t>
      </w:r>
      <w:r w:rsidRPr="00FB1829">
        <w:rPr>
          <w:b/>
          <w:lang w:val="et-EE"/>
        </w:rPr>
        <w:t>bakteritsiidne akrüülvärv.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 w:rsidRPr="00A17BE3">
        <w:rPr>
          <w:b/>
          <w:lang w:val="et-EE"/>
        </w:rPr>
        <w:t>Värvi iseloomustus</w:t>
      </w:r>
      <w:r>
        <w:rPr>
          <w:lang w:val="et-EE"/>
        </w:rPr>
        <w:t xml:space="preserve"> :  väga hea vastupidavus – väga hea seebistumiskindlus – eriliselt hea kattevõime. Aitab hoida hügieenilist keskkonda.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KASUTUSALAD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Seinte ja lagede värvimiseks siseruumides, kus on kõrgendatud hügieeninõuded 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TEHNILISED ANDMED</w:t>
      </w:r>
    </w:p>
    <w:p w:rsidR="00A76376" w:rsidRPr="00A17BE3" w:rsidRDefault="00A76376" w:rsidP="00A76376">
      <w:pPr>
        <w:rPr>
          <w:b/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Läige                                                        :  Kõrgläikiv 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Värvitoonid                                              : valge + toonitav (pastelsed toonid)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Tihedus                                                    : 1,2g/cm3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Kuivaine sisaldus                                     :  mahus  35-37 %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kaalus  46-48 %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Soovitatav värvikihi paksus                     :  märg kiht  90 mkm ( 11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</w:t>
      </w:r>
      <w:r w:rsidR="000479F6">
        <w:rPr>
          <w:lang w:val="et-EE"/>
        </w:rPr>
        <w:t xml:space="preserve">          kuiv kiht    30</w:t>
      </w:r>
      <w:r>
        <w:rPr>
          <w:lang w:val="et-EE"/>
        </w:rPr>
        <w:t xml:space="preserve"> mkm  ( 11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Leektäpp                                                   : pole tuleohtlik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LOÜ                                                          : </w:t>
      </w:r>
      <w:r w:rsidR="008C5ADD">
        <w:rPr>
          <w:lang w:val="et-EE"/>
        </w:rPr>
        <w:t>97</w:t>
      </w:r>
      <w:r>
        <w:rPr>
          <w:lang w:val="et-EE"/>
        </w:rPr>
        <w:t xml:space="preserve"> g/l</w:t>
      </w:r>
      <w:r w:rsidR="008C5ADD">
        <w:rPr>
          <w:lang w:val="et-EE"/>
        </w:rPr>
        <w:t xml:space="preserve"> / segul 97g/l</w:t>
      </w:r>
      <w:r>
        <w:rPr>
          <w:lang w:val="et-EE"/>
        </w:rPr>
        <w:t xml:space="preserve"> </w:t>
      </w:r>
    </w:p>
    <w:p w:rsidR="008C5ADD" w:rsidRDefault="008C5ADD" w:rsidP="00A76376">
      <w:pPr>
        <w:rPr>
          <w:lang w:val="et-EE"/>
        </w:rPr>
      </w:pPr>
      <w:r>
        <w:rPr>
          <w:lang w:val="et-EE"/>
        </w:rPr>
        <w:t>EL piirnorm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:140g/l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Kuivamise ajad </w:t>
      </w:r>
      <w:smartTag w:uri="urn:schemas-microsoft-com:office:smarttags" w:element="metricconverter">
        <w:smartTagPr>
          <w:attr w:name="ProductID" w:val="20 C"/>
        </w:smartTagPr>
        <w:r>
          <w:rPr>
            <w:lang w:val="et-EE"/>
          </w:rPr>
          <w:t>20 C</w:t>
        </w:r>
      </w:smartTag>
      <w:r>
        <w:rPr>
          <w:lang w:val="et-EE"/>
        </w:rPr>
        <w:t xml:space="preserve"> /50%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Puutekindel         :  45 minuti pärast ( 10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</w:t>
      </w:r>
      <w:r w:rsidR="008C5ADD">
        <w:rPr>
          <w:lang w:val="et-EE"/>
        </w:rPr>
        <w:t xml:space="preserve">       Ülevärvitav         :  </w:t>
      </w:r>
      <w:r>
        <w:rPr>
          <w:lang w:val="et-EE"/>
        </w:rPr>
        <w:t>4 tunni pärast   ( 10 m2/l)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Lõplik tugevus      :  2 päeva pärast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Teoreetiline katvus                                  .  10-12  m2/l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PINNA ETTEVALMISTUS</w:t>
      </w:r>
    </w:p>
    <w:p w:rsidR="00A76376" w:rsidRDefault="008C5ADD" w:rsidP="00A76376">
      <w:pPr>
        <w:rPr>
          <w:lang w:val="et-EE"/>
        </w:rPr>
      </w:pPr>
      <w:r>
        <w:rPr>
          <w:lang w:val="et-EE"/>
        </w:rPr>
        <w:t>Värvitud pinnad: läikivad pinnad tuleks kergelt matistada</w:t>
      </w:r>
    </w:p>
    <w:p w:rsidR="008C5ADD" w:rsidRDefault="008C5ADD" w:rsidP="00A76376">
      <w:pPr>
        <w:rPr>
          <w:lang w:val="et-EE"/>
        </w:rPr>
      </w:pPr>
      <w:r>
        <w:rPr>
          <w:lang w:val="et-EE"/>
        </w:rPr>
        <w:t xml:space="preserve">Puitpinnad:eelnevalt </w:t>
      </w:r>
      <w:r w:rsidR="006115C8">
        <w:rPr>
          <w:lang w:val="et-EE"/>
        </w:rPr>
        <w:t>kanda peale kiht Pegaprim-i või Fassiprim-i</w:t>
      </w:r>
    </w:p>
    <w:p w:rsidR="006115C8" w:rsidRDefault="006115C8" w:rsidP="00A76376">
      <w:pPr>
        <w:rPr>
          <w:lang w:val="et-EE"/>
        </w:rPr>
      </w:pPr>
      <w:r>
        <w:rPr>
          <w:lang w:val="et-EE"/>
        </w:rPr>
        <w:t xml:space="preserve">Müüritis, krohv ja betoon: eelnevalt kanda peale kiht Pegalinki. Pulbriliste pindade puhul peaks eelnevalt peale survepesu pinnale kandma Pegafix-i. </w:t>
      </w: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 </w:t>
      </w:r>
      <w:r w:rsidRPr="00B22046">
        <w:rPr>
          <w:lang w:val="et-EE"/>
        </w:rPr>
        <w:t xml:space="preserve">Tööstusvärvid OÜ Aardla 25G Tartu E-mail. </w:t>
      </w:r>
      <w:hyperlink r:id="rId5" w:history="1">
        <w:r w:rsidRPr="00B22046">
          <w:rPr>
            <w:rStyle w:val="Hyperlink"/>
            <w:lang w:val="et-EE"/>
          </w:rPr>
          <w:t>info@colorworld.ee</w:t>
        </w:r>
      </w:hyperlink>
      <w:r w:rsidRPr="00B22046">
        <w:rPr>
          <w:lang w:val="et-EE"/>
        </w:rPr>
        <w:t xml:space="preserve"> </w:t>
      </w:r>
    </w:p>
    <w:p w:rsidR="00A76376" w:rsidRDefault="00A76376" w:rsidP="000479F6">
      <w:pPr>
        <w:spacing w:after="200" w:line="276" w:lineRule="auto"/>
        <w:rPr>
          <w:lang w:val="et-EE"/>
        </w:rPr>
      </w:pPr>
      <w:r>
        <w:rPr>
          <w:lang w:val="et-EE"/>
        </w:rPr>
        <w:br w:type="page"/>
      </w:r>
      <w:r>
        <w:rPr>
          <w:lang w:val="et-EE"/>
        </w:rPr>
        <w:lastRenderedPageBreak/>
        <w:t xml:space="preserve">                                                                 -2-</w:t>
      </w: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BIOSAN AQUA MATT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KASUTAMINE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Enne kasutamist tuleb värv korralikult läbi segada.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VÄRVIMINE JA LAHUSTAMINE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Pintsel                                                       : ja</w:t>
      </w:r>
      <w:r w:rsidR="006115C8">
        <w:rPr>
          <w:lang w:val="et-EE"/>
        </w:rPr>
        <w:t>h</w:t>
      </w:r>
      <w:r>
        <w:rPr>
          <w:lang w:val="et-EE"/>
        </w:rPr>
        <w:t xml:space="preserve">, </w:t>
      </w:r>
      <w:r w:rsidR="006115C8">
        <w:rPr>
          <w:lang w:val="et-EE"/>
        </w:rPr>
        <w:t>mitte lahjendada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Rull                                                           : ja</w:t>
      </w:r>
      <w:r w:rsidR="006115C8">
        <w:rPr>
          <w:lang w:val="et-EE"/>
        </w:rPr>
        <w:t>h</w:t>
      </w:r>
      <w:r>
        <w:rPr>
          <w:lang w:val="et-EE"/>
        </w:rPr>
        <w:t xml:space="preserve">, </w:t>
      </w:r>
      <w:r w:rsidR="006115C8">
        <w:rPr>
          <w:lang w:val="et-EE"/>
        </w:rPr>
        <w:t>mitte lahjendada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 xml:space="preserve">Õhuga pihustamine                                  </w:t>
      </w:r>
      <w:r w:rsidR="006115C8">
        <w:rPr>
          <w:lang w:val="et-EE"/>
        </w:rPr>
        <w:t xml:space="preserve"> </w:t>
      </w:r>
      <w:r>
        <w:rPr>
          <w:lang w:val="et-EE"/>
        </w:rPr>
        <w:t>: ja</w:t>
      </w:r>
      <w:r w:rsidR="006115C8">
        <w:rPr>
          <w:lang w:val="et-EE"/>
        </w:rPr>
        <w:t>h</w:t>
      </w:r>
      <w:r>
        <w:rPr>
          <w:lang w:val="et-EE"/>
        </w:rPr>
        <w:t>, lahustada veega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Kõrgsurvega pihus</w:t>
      </w:r>
      <w:r w:rsidR="006115C8">
        <w:rPr>
          <w:lang w:val="et-EE"/>
        </w:rPr>
        <w:t xml:space="preserve">tamine                         </w:t>
      </w:r>
      <w:r>
        <w:rPr>
          <w:lang w:val="et-EE"/>
        </w:rPr>
        <w:t>: ja</w:t>
      </w:r>
      <w:r w:rsidR="006115C8">
        <w:rPr>
          <w:lang w:val="et-EE"/>
        </w:rPr>
        <w:t xml:space="preserve">h, düüs </w:t>
      </w:r>
      <w:r>
        <w:rPr>
          <w:lang w:val="et-EE"/>
        </w:rPr>
        <w:t xml:space="preserve">18, surve 180 bar, </w:t>
      </w:r>
    </w:p>
    <w:p w:rsidR="00CD2821" w:rsidRDefault="00A76376" w:rsidP="00A76376">
      <w:pPr>
        <w:rPr>
          <w:lang w:val="et-EE"/>
        </w:rPr>
      </w:pPr>
      <w:r>
        <w:rPr>
          <w:lang w:val="et-EE"/>
        </w:rPr>
        <w:t xml:space="preserve">                                                                   </w:t>
      </w:r>
      <w:r w:rsidR="00CD2821">
        <w:rPr>
          <w:lang w:val="et-EE"/>
        </w:rPr>
        <w:t xml:space="preserve"> </w:t>
      </w:r>
      <w:r>
        <w:rPr>
          <w:lang w:val="et-EE"/>
        </w:rPr>
        <w:t xml:space="preserve">Vajadusel lisada </w:t>
      </w:r>
      <w:r w:rsidR="00CD2821">
        <w:rPr>
          <w:lang w:val="et-EE"/>
        </w:rPr>
        <w:t>vett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Tööriistade puhastamine                           : veega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VÄRVIMISE TINGIMUSED</w:t>
      </w:r>
    </w:p>
    <w:p w:rsidR="00A76376" w:rsidRPr="00A17BE3" w:rsidRDefault="00A76376" w:rsidP="00A76376">
      <w:pPr>
        <w:rPr>
          <w:b/>
          <w:lang w:val="et-EE"/>
        </w:rPr>
      </w:pPr>
    </w:p>
    <w:p w:rsidR="00A76376" w:rsidRDefault="00A76376" w:rsidP="00A76376">
      <w:pPr>
        <w:rPr>
          <w:lang w:val="et-EE"/>
        </w:rPr>
      </w:pPr>
      <w:r>
        <w:rPr>
          <w:lang w:val="et-EE"/>
        </w:rPr>
        <w:t>Minimaalne temperatuur 10 C ja maksimaalne relatiivne niiskus 80%</w:t>
      </w:r>
      <w:r w:rsidR="00CD2821">
        <w:rPr>
          <w:lang w:val="et-EE"/>
        </w:rPr>
        <w:t>.</w:t>
      </w:r>
    </w:p>
    <w:p w:rsidR="00A76376" w:rsidRDefault="00A76376" w:rsidP="00A76376">
      <w:pPr>
        <w:rPr>
          <w:lang w:val="et-EE"/>
        </w:rPr>
      </w:pPr>
    </w:p>
    <w:p w:rsidR="00A76376" w:rsidRPr="00A17BE3" w:rsidRDefault="00A76376" w:rsidP="00A76376">
      <w:pPr>
        <w:rPr>
          <w:b/>
          <w:lang w:val="et-EE"/>
        </w:rPr>
      </w:pPr>
      <w:r w:rsidRPr="00A17BE3">
        <w:rPr>
          <w:b/>
          <w:lang w:val="et-EE"/>
        </w:rPr>
        <w:t>MÄRKUSED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  <w:r w:rsidRPr="00A17BE3">
        <w:rPr>
          <w:b/>
          <w:lang w:val="et-EE"/>
        </w:rPr>
        <w:t>Biosan toodete</w:t>
      </w:r>
      <w:r>
        <w:rPr>
          <w:lang w:val="et-EE"/>
        </w:rPr>
        <w:t xml:space="preserve"> kasutamine ei vabasta teid normaalse koristamise vajadusest.</w:t>
      </w:r>
    </w:p>
    <w:p w:rsidR="00A76376" w:rsidRDefault="00A76376" w:rsidP="00A76376">
      <w:pPr>
        <w:rPr>
          <w:lang w:val="et-EE"/>
        </w:rPr>
      </w:pPr>
      <w:r>
        <w:rPr>
          <w:lang w:val="et-EE"/>
        </w:rPr>
        <w:t>Originaaltaaras kuivas ja jahedas hoides säilib 2 aastat.</w:t>
      </w: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A76376" w:rsidRDefault="00A7637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0479F6" w:rsidRDefault="000479F6" w:rsidP="00A76376">
      <w:pPr>
        <w:rPr>
          <w:lang w:val="et-EE"/>
        </w:rPr>
      </w:pPr>
    </w:p>
    <w:p w:rsidR="00A76376" w:rsidRPr="008C16B0" w:rsidRDefault="00A76376" w:rsidP="00A76376">
      <w:pPr>
        <w:rPr>
          <w:lang w:val="et-EE"/>
        </w:rPr>
      </w:pPr>
      <w:r w:rsidRPr="00B22046">
        <w:rPr>
          <w:lang w:val="et-EE"/>
        </w:rPr>
        <w:t xml:space="preserve">Tööstusvärvid OÜ Aardla 25G Tartu E-mail. </w:t>
      </w:r>
      <w:hyperlink r:id="rId6" w:history="1">
        <w:r w:rsidRPr="00B22046">
          <w:rPr>
            <w:rStyle w:val="Hyperlink"/>
            <w:lang w:val="et-EE"/>
          </w:rPr>
          <w:t>info@colorworld.ee</w:t>
        </w:r>
      </w:hyperlink>
      <w:r w:rsidRPr="00B22046">
        <w:rPr>
          <w:lang w:val="et-EE"/>
        </w:rPr>
        <w:t xml:space="preserve"> </w:t>
      </w:r>
    </w:p>
    <w:p w:rsidR="001C52FA" w:rsidRDefault="000479F6"/>
    <w:sectPr w:rsidR="001C52FA" w:rsidSect="008E1A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358"/>
    <w:multiLevelType w:val="hybridMultilevel"/>
    <w:tmpl w:val="D04C87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376"/>
    <w:rsid w:val="00011A10"/>
    <w:rsid w:val="00027CCC"/>
    <w:rsid w:val="000479F6"/>
    <w:rsid w:val="0008418D"/>
    <w:rsid w:val="000A66F8"/>
    <w:rsid w:val="000B1782"/>
    <w:rsid w:val="000D6E17"/>
    <w:rsid w:val="000F5DF3"/>
    <w:rsid w:val="000F6551"/>
    <w:rsid w:val="00172E25"/>
    <w:rsid w:val="001945BD"/>
    <w:rsid w:val="00195B07"/>
    <w:rsid w:val="001C107D"/>
    <w:rsid w:val="001C6E6C"/>
    <w:rsid w:val="00221F50"/>
    <w:rsid w:val="00284131"/>
    <w:rsid w:val="002928FD"/>
    <w:rsid w:val="00303A71"/>
    <w:rsid w:val="004D0E7C"/>
    <w:rsid w:val="00531FBD"/>
    <w:rsid w:val="005907F0"/>
    <w:rsid w:val="00590868"/>
    <w:rsid w:val="005D70E8"/>
    <w:rsid w:val="006115C8"/>
    <w:rsid w:val="006A77C7"/>
    <w:rsid w:val="006C147E"/>
    <w:rsid w:val="006D7478"/>
    <w:rsid w:val="007762F1"/>
    <w:rsid w:val="0078372B"/>
    <w:rsid w:val="007A0AEC"/>
    <w:rsid w:val="007B58ED"/>
    <w:rsid w:val="00862259"/>
    <w:rsid w:val="00880B41"/>
    <w:rsid w:val="00882D4C"/>
    <w:rsid w:val="008C5ADD"/>
    <w:rsid w:val="008E1A1A"/>
    <w:rsid w:val="00911F74"/>
    <w:rsid w:val="009D669B"/>
    <w:rsid w:val="009E517C"/>
    <w:rsid w:val="00A25F91"/>
    <w:rsid w:val="00A76376"/>
    <w:rsid w:val="00AA420F"/>
    <w:rsid w:val="00AD564F"/>
    <w:rsid w:val="00B37C44"/>
    <w:rsid w:val="00B95C25"/>
    <w:rsid w:val="00CA2E83"/>
    <w:rsid w:val="00CD2821"/>
    <w:rsid w:val="00CD2CEF"/>
    <w:rsid w:val="00D03BD3"/>
    <w:rsid w:val="00D56B76"/>
    <w:rsid w:val="00D6338E"/>
    <w:rsid w:val="00D65A63"/>
    <w:rsid w:val="00DC48C0"/>
    <w:rsid w:val="00DD1DDC"/>
    <w:rsid w:val="00E0333D"/>
    <w:rsid w:val="00E5104B"/>
    <w:rsid w:val="00EB7C5E"/>
    <w:rsid w:val="00EF70FD"/>
    <w:rsid w:val="00F00D56"/>
    <w:rsid w:val="00F73921"/>
    <w:rsid w:val="00F963FF"/>
    <w:rsid w:val="00FC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lorworld.ee" TargetMode="External"/><Relationship Id="rId5" Type="http://schemas.openxmlformats.org/officeDocument/2006/relationships/hyperlink" Target="mailto:info@colorwor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4</cp:revision>
  <dcterms:created xsi:type="dcterms:W3CDTF">2015-03-25T12:45:00Z</dcterms:created>
  <dcterms:modified xsi:type="dcterms:W3CDTF">2015-03-26T09:40:00Z</dcterms:modified>
</cp:coreProperties>
</file>